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D8DC2" w14:textId="77777777" w:rsidR="00713585" w:rsidRPr="00713585" w:rsidRDefault="00713585" w:rsidP="00713585">
      <w:pPr>
        <w:rPr>
          <w:b/>
          <w:bCs/>
          <w:sz w:val="24"/>
          <w:szCs w:val="24"/>
        </w:rPr>
      </w:pPr>
      <w:r w:rsidRPr="00713585">
        <w:rPr>
          <w:b/>
          <w:bCs/>
          <w:sz w:val="24"/>
          <w:szCs w:val="24"/>
        </w:rPr>
        <w:t>SYCLOP LP 35</w:t>
      </w:r>
    </w:p>
    <w:p w14:paraId="64E431E2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proofErr w:type="gramStart"/>
      <w:r w:rsidRPr="00B74B03">
        <w:rPr>
          <w:b/>
          <w:bCs/>
          <w:sz w:val="24"/>
          <w:szCs w:val="24"/>
          <w:lang w:val="en-US"/>
        </w:rPr>
        <w:t>High lumen output and low energy consumption 35W framing projector.</w:t>
      </w:r>
      <w:proofErr w:type="gramEnd"/>
      <w:r w:rsidRPr="00B74B03">
        <w:rPr>
          <w:b/>
          <w:bCs/>
          <w:sz w:val="24"/>
          <w:szCs w:val="24"/>
          <w:lang w:val="en-US"/>
        </w:rPr>
        <w:t xml:space="preserve"> </w:t>
      </w:r>
    </w:p>
    <w:p w14:paraId="215A9833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proofErr w:type="spellStart"/>
      <w:r w:rsidRPr="00B74B03">
        <w:rPr>
          <w:b/>
          <w:bCs/>
          <w:sz w:val="24"/>
          <w:szCs w:val="24"/>
          <w:lang w:val="en-US"/>
        </w:rPr>
        <w:t>Focusabe</w:t>
      </w:r>
      <w:proofErr w:type="spellEnd"/>
      <w:r w:rsidRPr="00B74B03">
        <w:rPr>
          <w:b/>
          <w:bCs/>
          <w:sz w:val="24"/>
          <w:szCs w:val="24"/>
          <w:lang w:val="en-US"/>
        </w:rPr>
        <w:t xml:space="preserve"> optical zoom, beam angle from 18° to 42°. </w:t>
      </w:r>
    </w:p>
    <w:p w14:paraId="2B8DA1FD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 xml:space="preserve">Tool free, quick-and-easy removal of the </w:t>
      </w:r>
      <w:proofErr w:type="gramStart"/>
      <w:r w:rsidRPr="00B74B03">
        <w:rPr>
          <w:b/>
          <w:bCs/>
          <w:sz w:val="24"/>
          <w:szCs w:val="24"/>
          <w:lang w:val="en-US"/>
        </w:rPr>
        <w:t>rotating  optical</w:t>
      </w:r>
      <w:proofErr w:type="gramEnd"/>
      <w:r w:rsidRPr="00B74B03">
        <w:rPr>
          <w:b/>
          <w:bCs/>
          <w:sz w:val="24"/>
          <w:szCs w:val="24"/>
          <w:lang w:val="en-US"/>
        </w:rPr>
        <w:t xml:space="preserve"> zoom to convert it into a spotlight. </w:t>
      </w:r>
    </w:p>
    <w:p w14:paraId="738C28FE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 xml:space="preserve">Framing by 4 quick-and-easy-positioning shutters. </w:t>
      </w:r>
    </w:p>
    <w:p w14:paraId="630DA06B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 xml:space="preserve">Light Leaks free. </w:t>
      </w:r>
    </w:p>
    <w:p w14:paraId="1CD0045C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proofErr w:type="gramStart"/>
      <w:r w:rsidRPr="00B74B03">
        <w:rPr>
          <w:b/>
          <w:bCs/>
          <w:sz w:val="24"/>
          <w:szCs w:val="24"/>
          <w:lang w:val="en-US"/>
        </w:rPr>
        <w:t>Tool free access to the lenses.</w:t>
      </w:r>
      <w:proofErr w:type="gramEnd"/>
      <w:r w:rsidRPr="00B74B03">
        <w:rPr>
          <w:b/>
          <w:bCs/>
          <w:sz w:val="24"/>
          <w:szCs w:val="24"/>
          <w:lang w:val="en-US"/>
        </w:rPr>
        <w:t xml:space="preserve"> </w:t>
      </w:r>
    </w:p>
    <w:p w14:paraId="73440EF1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 xml:space="preserve">230 Volts direct power supply. </w:t>
      </w:r>
    </w:p>
    <w:p w14:paraId="14FE255F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>Several mounting possibilities: 3 circuits track adaptor, hook mounting, tieback mounting and wall mounting. (Other mounting options on demand)</w:t>
      </w:r>
    </w:p>
    <w:p w14:paraId="74EC5DB0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 xml:space="preserve">Tilt angle 200° - azimuth 365°. </w:t>
      </w:r>
    </w:p>
    <w:p w14:paraId="2AD32146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proofErr w:type="gramStart"/>
      <w:r w:rsidRPr="00B74B03">
        <w:rPr>
          <w:b/>
          <w:bCs/>
          <w:sz w:val="24"/>
          <w:szCs w:val="24"/>
          <w:lang w:val="en-US"/>
        </w:rPr>
        <w:t>Holding positions by friction and locking screw.</w:t>
      </w:r>
      <w:proofErr w:type="gramEnd"/>
      <w:r w:rsidRPr="00B74B03">
        <w:rPr>
          <w:b/>
          <w:bCs/>
          <w:sz w:val="24"/>
          <w:szCs w:val="24"/>
          <w:lang w:val="en-US"/>
        </w:rPr>
        <w:t xml:space="preserve"> </w:t>
      </w:r>
    </w:p>
    <w:p w14:paraId="00B0497C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 xml:space="preserve">Handle free. </w:t>
      </w:r>
    </w:p>
    <w:p w14:paraId="05FFBF5D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 xml:space="preserve">Integrated magnetic filter holder. </w:t>
      </w:r>
    </w:p>
    <w:p w14:paraId="3F5D17CC" w14:textId="77777777" w:rsidR="00B74B03" w:rsidRPr="00B74B03" w:rsidRDefault="00B74B03" w:rsidP="00B74B03">
      <w:pPr>
        <w:rPr>
          <w:b/>
          <w:bCs/>
          <w:sz w:val="24"/>
          <w:szCs w:val="24"/>
          <w:lang w:val="en-US"/>
        </w:rPr>
      </w:pPr>
      <w:r w:rsidRPr="00B74B03">
        <w:rPr>
          <w:b/>
          <w:bCs/>
          <w:sz w:val="24"/>
          <w:szCs w:val="24"/>
          <w:lang w:val="en-US"/>
        </w:rPr>
        <w:t>Integrated Gobo holder or filter holder.</w:t>
      </w:r>
    </w:p>
    <w:p w14:paraId="7C8F222F" w14:textId="0020AE2C" w:rsidR="00D00B0D" w:rsidRPr="00713585" w:rsidRDefault="00D00B0D" w:rsidP="00713585">
      <w:bookmarkStart w:id="0" w:name="_GoBack"/>
      <w:bookmarkEnd w:id="0"/>
    </w:p>
    <w:sectPr w:rsidR="00D00B0D" w:rsidRPr="00713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187186"/>
    <w:rsid w:val="00392D0B"/>
    <w:rsid w:val="003B6230"/>
    <w:rsid w:val="00591F78"/>
    <w:rsid w:val="00664A84"/>
    <w:rsid w:val="00713585"/>
    <w:rsid w:val="007A7987"/>
    <w:rsid w:val="00AB741C"/>
    <w:rsid w:val="00AC74FC"/>
    <w:rsid w:val="00B73EF4"/>
    <w:rsid w:val="00B74B03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580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5</cp:revision>
  <dcterms:created xsi:type="dcterms:W3CDTF">2022-11-04T11:09:00Z</dcterms:created>
  <dcterms:modified xsi:type="dcterms:W3CDTF">2023-02-20T15:50:00Z</dcterms:modified>
</cp:coreProperties>
</file>