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837A" w14:textId="5D22998E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>LEXYS</w:t>
      </w:r>
      <w:r w:rsidRPr="00CA32E3"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  <w:t xml:space="preserve"> ZOOM TW</w:t>
      </w:r>
    </w:p>
    <w:p w14:paraId="66CAC49F" w14:textId="168FB2E4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Projecteur à focale variable par zoom optique de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19° à 85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° avec </w:t>
      </w:r>
      <w:proofErr w:type="spellStart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led</w:t>
      </w:r>
      <w:proofErr w:type="spellEnd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blanc variable de 2700K à 6500K. IRC(Ra) &gt; 90, TM30 (2700K) Fidélité : 92, Saturation des couleurs : 98. </w:t>
      </w:r>
      <w:proofErr w:type="spellStart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Duv</w:t>
      </w:r>
      <w:proofErr w:type="spellEnd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 : &lt; 0.00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02</w:t>
      </w:r>
    </w:p>
    <w:p w14:paraId="0BE5F7C8" w14:textId="77777777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SDCM3</w:t>
      </w:r>
    </w:p>
    <w:p w14:paraId="105F7C57" w14:textId="77777777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Maintien du flux L80B10, 100.000H de fonctionnement à 35° de température ambiante. </w:t>
      </w:r>
    </w:p>
    <w:p w14:paraId="3A31D06D" w14:textId="199853A6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Intensité lumineuse (2700K) : 1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9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° :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6.304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Cd /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85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° : 1.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615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Cd. </w:t>
      </w:r>
    </w:p>
    <w:p w14:paraId="2415AFA1" w14:textId="7D393FA5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Gradation et réglage </w:t>
      </w:r>
      <w:proofErr w:type="spellStart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Casambi</w:t>
      </w:r>
      <w:proofErr w:type="spellEnd"/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/DMX. 230V AC.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0.950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Kg. Fixations sur adaptateur pour rail 3 allumages, patère. Inclinaison 200° - azimut 365°. Maintien des positions par friction et blocage par vis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en option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.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Porte </w:t>
      </w: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filtre et volets en option. </w:t>
      </w:r>
    </w:p>
    <w:p w14:paraId="6EFF78A5" w14:textId="25E15CBF" w:rsidR="00CA32E3" w:rsidRPr="00CA32E3" w:rsidRDefault="00CA32E3" w:rsidP="00CA32E3">
      <w:pPr>
        <w:suppressAutoHyphens/>
        <w:spacing w:line="252" w:lineRule="auto"/>
        <w:rPr>
          <w:rFonts w:ascii="Aptos" w:eastAsia="Aptos" w:hAnsi="Aptos" w:cs="Aptos"/>
          <w:kern w:val="0"/>
          <w:sz w:val="24"/>
          <w:szCs w:val="24"/>
          <w14:ligatures w14:val="none"/>
        </w:rPr>
      </w:pPr>
      <w:r w:rsidRPr="00CA32E3">
        <w:rPr>
          <w:rFonts w:ascii="Aptos" w:eastAsia="Aptos" w:hAnsi="Aptos" w:cs="Aptos"/>
          <w:kern w:val="0"/>
          <w:sz w:val="24"/>
          <w:szCs w:val="24"/>
          <w14:ligatures w14:val="none"/>
        </w:rPr>
        <w:t>Indice de durabilité : 9/10 - Garantie 5 ans.</w:t>
      </w:r>
    </w:p>
    <w:p w14:paraId="3B38253B" w14:textId="77777777" w:rsidR="008D37E1" w:rsidRDefault="008D37E1"/>
    <w:sectPr w:rsidR="008D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E3"/>
    <w:rsid w:val="0000286E"/>
    <w:rsid w:val="00067FC8"/>
    <w:rsid w:val="008D37E1"/>
    <w:rsid w:val="009E2644"/>
    <w:rsid w:val="00CA32E3"/>
    <w:rsid w:val="00D1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C62"/>
  <w15:chartTrackingRefBased/>
  <w15:docId w15:val="{507E3412-D6CF-4BAA-A470-0EFC81C2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2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2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2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2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2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32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2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32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2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ROYER</dc:creator>
  <cp:keywords/>
  <dc:description/>
  <cp:lastModifiedBy>Luc ROYER</cp:lastModifiedBy>
  <cp:revision>1</cp:revision>
  <dcterms:created xsi:type="dcterms:W3CDTF">2025-06-10T16:00:00Z</dcterms:created>
  <dcterms:modified xsi:type="dcterms:W3CDTF">2025-06-10T16:07:00Z</dcterms:modified>
</cp:coreProperties>
</file>